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5F881" w14:textId="77777777" w:rsidR="00AB74F9" w:rsidRDefault="00F400F5" w:rsidP="00AB74F9">
      <w:pPr>
        <w:jc w:val="center"/>
        <w:rPr>
          <w:b/>
        </w:rPr>
      </w:pPr>
      <w:r>
        <w:rPr>
          <w:b/>
        </w:rPr>
        <w:t xml:space="preserve">APPELLANT'S </w:t>
      </w:r>
      <w:r w:rsidR="00AB74F9">
        <w:rPr>
          <w:b/>
        </w:rPr>
        <w:t xml:space="preserve">APPEARANCE LIST </w:t>
      </w:r>
    </w:p>
    <w:p w14:paraId="325B51CB" w14:textId="77777777" w:rsidR="006B53AA" w:rsidRDefault="006B53AA" w:rsidP="00AB74F9">
      <w:pPr>
        <w:jc w:val="center"/>
        <w:rPr>
          <w:b/>
        </w:rPr>
      </w:pPr>
    </w:p>
    <w:p w14:paraId="745DA5EB" w14:textId="77777777" w:rsidR="00AB74F9" w:rsidRDefault="006B53AA" w:rsidP="00AB74F9">
      <w:pPr>
        <w:jc w:val="center"/>
        <w:rPr>
          <w:b/>
        </w:rPr>
      </w:pPr>
      <w:r>
        <w:rPr>
          <w:b/>
        </w:rPr>
        <w:t>Land</w:t>
      </w:r>
      <w:r w:rsidR="00AB74F9" w:rsidRPr="00AB74F9">
        <w:rPr>
          <w:b/>
        </w:rPr>
        <w:t xml:space="preserve"> to</w:t>
      </w:r>
      <w:r>
        <w:rPr>
          <w:b/>
        </w:rPr>
        <w:t xml:space="preserve"> the</w:t>
      </w:r>
      <w:r w:rsidR="00AB74F9" w:rsidRPr="00AB74F9">
        <w:rPr>
          <w:b/>
        </w:rPr>
        <w:t xml:space="preserve"> West of Carr Road, Deepcar</w:t>
      </w:r>
    </w:p>
    <w:p w14:paraId="47B32C05" w14:textId="77777777" w:rsidR="00AB74F9" w:rsidRDefault="00AB74F9" w:rsidP="00AB74F9">
      <w:pPr>
        <w:jc w:val="center"/>
        <w:rPr>
          <w:b/>
        </w:rPr>
      </w:pPr>
    </w:p>
    <w:p w14:paraId="3FAC9B33" w14:textId="77777777" w:rsidR="00AB74F9" w:rsidRDefault="00AB74F9" w:rsidP="00AB74F9">
      <w:pPr>
        <w:jc w:val="center"/>
        <w:rPr>
          <w:b/>
        </w:rPr>
      </w:pPr>
      <w:r>
        <w:rPr>
          <w:b/>
        </w:rPr>
        <w:t>Appeal Reference:</w:t>
      </w:r>
      <w:r w:rsidR="00941A4B">
        <w:rPr>
          <w:b/>
        </w:rPr>
        <w:t xml:space="preserve"> </w:t>
      </w:r>
      <w:r w:rsidR="00941A4B" w:rsidRPr="00941A4B">
        <w:rPr>
          <w:b/>
        </w:rPr>
        <w:t>APP/J4423/W/21/3267168</w:t>
      </w:r>
    </w:p>
    <w:p w14:paraId="5BCAD622" w14:textId="77777777" w:rsidR="00AB74F9" w:rsidRDefault="00AB74F9" w:rsidP="00AB74F9">
      <w:pPr>
        <w:jc w:val="center"/>
        <w:rPr>
          <w:b/>
        </w:rPr>
      </w:pPr>
      <w:r>
        <w:rPr>
          <w:b/>
        </w:rPr>
        <w:t xml:space="preserve">Application Reference: </w:t>
      </w:r>
      <w:r w:rsidR="00941A4B" w:rsidRPr="00941A4B">
        <w:rPr>
          <w:b/>
        </w:rPr>
        <w:t>17/04673/OUT</w:t>
      </w:r>
    </w:p>
    <w:p w14:paraId="0F85B1B1" w14:textId="77777777" w:rsidR="00AB74F9" w:rsidRDefault="00AB74F9" w:rsidP="00AB74F9">
      <w:pPr>
        <w:jc w:val="center"/>
        <w:rPr>
          <w:b/>
        </w:rPr>
      </w:pPr>
    </w:p>
    <w:p w14:paraId="16FE96E4" w14:textId="77777777" w:rsidR="00AB74F9" w:rsidRDefault="00AB74F9" w:rsidP="00AB74F9">
      <w:pPr>
        <w:jc w:val="center"/>
        <w:rPr>
          <w:b/>
        </w:rPr>
      </w:pPr>
    </w:p>
    <w:p w14:paraId="3FEF5629" w14:textId="77777777" w:rsidR="00AB74F9" w:rsidRDefault="00AB74F9" w:rsidP="00AB74F9"/>
    <w:p w14:paraId="5BC9389C" w14:textId="77777777" w:rsidR="00AB74F9" w:rsidRDefault="00AB74F9" w:rsidP="00AB74F9">
      <w:pPr>
        <w:jc w:val="left"/>
        <w:rPr>
          <w:b/>
          <w:szCs w:val="22"/>
        </w:rPr>
      </w:pPr>
      <w:r>
        <w:rPr>
          <w:b/>
          <w:szCs w:val="22"/>
        </w:rPr>
        <w:t>Richard Sagar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Advocate at the Public Inquiry</w:t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  <w:t>Partner</w:t>
      </w:r>
    </w:p>
    <w:p w14:paraId="518DB115" w14:textId="77777777" w:rsidR="00AB74F9" w:rsidRPr="00AA5899" w:rsidRDefault="00AB74F9" w:rsidP="00AB74F9">
      <w:pPr>
        <w:jc w:val="left"/>
        <w:rPr>
          <w:b/>
          <w:szCs w:val="22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szCs w:val="22"/>
        </w:rPr>
        <w:t>Walker Morris</w:t>
      </w:r>
      <w:r w:rsidRPr="00AA5899">
        <w:rPr>
          <w:b/>
          <w:szCs w:val="22"/>
        </w:rPr>
        <w:t xml:space="preserve"> LLP</w:t>
      </w:r>
    </w:p>
    <w:p w14:paraId="43CF487F" w14:textId="77777777" w:rsidR="00AB74F9" w:rsidRDefault="00AB74F9" w:rsidP="00AB74F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33 Wellington Street</w:t>
      </w:r>
    </w:p>
    <w:p w14:paraId="021D1020" w14:textId="77777777" w:rsidR="00AB74F9" w:rsidRDefault="00AB74F9" w:rsidP="00AB74F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Leeds</w:t>
      </w:r>
    </w:p>
    <w:p w14:paraId="300042E4" w14:textId="77777777" w:rsidR="00AB74F9" w:rsidRDefault="00AB74F9" w:rsidP="00AB74F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LS1 4DL</w:t>
      </w:r>
    </w:p>
    <w:p w14:paraId="1512DF34" w14:textId="77777777" w:rsidR="00AB74F9" w:rsidRDefault="00AB74F9" w:rsidP="00AB74F9">
      <w:pPr>
        <w:rPr>
          <w:szCs w:val="22"/>
        </w:rPr>
      </w:pPr>
    </w:p>
    <w:p w14:paraId="1009851E" w14:textId="77777777" w:rsidR="00AB74F9" w:rsidRDefault="00AB74F9" w:rsidP="00AB74F9">
      <w:pPr>
        <w:ind w:left="4320" w:firstLine="720"/>
        <w:jc w:val="left"/>
        <w:rPr>
          <w:b/>
          <w:szCs w:val="22"/>
        </w:rPr>
      </w:pPr>
      <w:r>
        <w:rPr>
          <w:b/>
          <w:szCs w:val="22"/>
        </w:rPr>
        <w:t>Assisted by</w:t>
      </w:r>
    </w:p>
    <w:p w14:paraId="58447E5A" w14:textId="77777777" w:rsidR="00AB74F9" w:rsidRDefault="00AB74F9" w:rsidP="00AB74F9">
      <w:pPr>
        <w:rPr>
          <w:b/>
          <w:szCs w:val="22"/>
        </w:rPr>
      </w:pPr>
    </w:p>
    <w:p w14:paraId="56B03436" w14:textId="77777777" w:rsidR="00AB74F9" w:rsidRDefault="00AB74F9" w:rsidP="00AB74F9">
      <w:pPr>
        <w:rPr>
          <w:b/>
          <w:szCs w:val="22"/>
        </w:rPr>
      </w:pPr>
      <w:r>
        <w:rPr>
          <w:b/>
          <w:szCs w:val="22"/>
        </w:rPr>
        <w:t>Robert Moore</w:t>
      </w:r>
      <w:r w:rsidRPr="00863434"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63434">
        <w:rPr>
          <w:b/>
          <w:szCs w:val="22"/>
        </w:rPr>
        <w:tab/>
      </w:r>
      <w:r w:rsidRPr="00863434">
        <w:rPr>
          <w:b/>
          <w:szCs w:val="22"/>
        </w:rPr>
        <w:tab/>
      </w:r>
      <w:r>
        <w:rPr>
          <w:b/>
          <w:szCs w:val="22"/>
        </w:rPr>
        <w:t>Director</w:t>
      </w:r>
    </w:p>
    <w:p w14:paraId="40CFDC93" w14:textId="77777777" w:rsidR="00AB74F9" w:rsidRPr="00863434" w:rsidRDefault="00AB74F9" w:rsidP="00AB74F9">
      <w:pPr>
        <w:rPr>
          <w:b/>
          <w:szCs w:val="22"/>
        </w:rPr>
      </w:pPr>
      <w:r w:rsidRPr="00B601B6">
        <w:rPr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b/>
          <w:szCs w:val="22"/>
        </w:rPr>
        <w:tab/>
      </w:r>
      <w:r w:rsidRPr="00863434">
        <w:rPr>
          <w:b/>
          <w:szCs w:val="22"/>
        </w:rPr>
        <w:t xml:space="preserve">Walker Morris </w:t>
      </w:r>
      <w:r>
        <w:rPr>
          <w:b/>
          <w:szCs w:val="22"/>
        </w:rPr>
        <w:t>LLP</w:t>
      </w:r>
    </w:p>
    <w:p w14:paraId="014DCEE5" w14:textId="77777777" w:rsidR="00AB74F9" w:rsidRDefault="00AB74F9" w:rsidP="00AB74F9">
      <w:pPr>
        <w:rPr>
          <w:szCs w:val="22"/>
        </w:rPr>
      </w:pPr>
      <w:r w:rsidRPr="00863434">
        <w:rPr>
          <w:szCs w:val="22"/>
        </w:rPr>
        <w:tab/>
      </w:r>
      <w:r w:rsidRPr="00863434">
        <w:rPr>
          <w:szCs w:val="22"/>
        </w:rPr>
        <w:tab/>
      </w:r>
      <w:r w:rsidRPr="00863434">
        <w:rPr>
          <w:szCs w:val="22"/>
        </w:rPr>
        <w:tab/>
      </w:r>
      <w:r w:rsidRPr="00863434">
        <w:rPr>
          <w:szCs w:val="22"/>
        </w:rPr>
        <w:tab/>
      </w:r>
      <w:r w:rsidRPr="00863434">
        <w:rPr>
          <w:szCs w:val="22"/>
        </w:rPr>
        <w:tab/>
      </w:r>
      <w:r w:rsidRPr="00863434">
        <w:rPr>
          <w:szCs w:val="22"/>
        </w:rPr>
        <w:tab/>
      </w:r>
      <w:r w:rsidRPr="00863434">
        <w:rPr>
          <w:szCs w:val="22"/>
        </w:rPr>
        <w:tab/>
      </w:r>
      <w:r>
        <w:rPr>
          <w:szCs w:val="22"/>
        </w:rPr>
        <w:t>33 Wellington Street</w:t>
      </w:r>
    </w:p>
    <w:p w14:paraId="2106D25A" w14:textId="77777777" w:rsidR="00AB74F9" w:rsidRDefault="00AB74F9" w:rsidP="00AB74F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Leeds</w:t>
      </w:r>
    </w:p>
    <w:p w14:paraId="1DC09227" w14:textId="77777777" w:rsidR="00AB74F9" w:rsidRDefault="00AB74F9" w:rsidP="00AB74F9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  <w:t>LS1 4DL</w:t>
      </w:r>
    </w:p>
    <w:p w14:paraId="7FB39DC5" w14:textId="77777777" w:rsidR="00AB74F9" w:rsidRDefault="00AB74F9" w:rsidP="00AB74F9">
      <w:pPr>
        <w:jc w:val="left"/>
        <w:rPr>
          <w:b/>
        </w:rPr>
      </w:pPr>
    </w:p>
    <w:p w14:paraId="28B88E95" w14:textId="77777777" w:rsidR="00AB74F9" w:rsidRDefault="00AB74F9" w:rsidP="00AB74F9">
      <w:pPr>
        <w:jc w:val="left"/>
        <w:rPr>
          <w:b/>
        </w:rPr>
      </w:pPr>
    </w:p>
    <w:p w14:paraId="4B42BDAC" w14:textId="77777777" w:rsidR="00AB74F9" w:rsidRDefault="00AB74F9" w:rsidP="00AB74F9">
      <w:pPr>
        <w:jc w:val="left"/>
        <w:rPr>
          <w:b/>
        </w:rPr>
      </w:pPr>
    </w:p>
    <w:p w14:paraId="5A735DA1" w14:textId="77777777" w:rsidR="00AB74F9" w:rsidRDefault="00AB74F9" w:rsidP="00AB74F9">
      <w:pPr>
        <w:jc w:val="left"/>
        <w:rPr>
          <w:b/>
        </w:rPr>
      </w:pPr>
    </w:p>
    <w:p w14:paraId="16DBC3C8" w14:textId="77777777" w:rsidR="00AB74F9" w:rsidRDefault="00AB74F9" w:rsidP="00AB74F9">
      <w:pPr>
        <w:jc w:val="left"/>
        <w:rPr>
          <w:b/>
        </w:rPr>
      </w:pPr>
      <w:r>
        <w:rPr>
          <w:b/>
        </w:rPr>
        <w:t>WITNESSES ON BEHALF OF APPELLANT:</w:t>
      </w:r>
    </w:p>
    <w:p w14:paraId="07F27E6A" w14:textId="77777777" w:rsidR="00CE541F" w:rsidRDefault="00CE541F" w:rsidP="00AB74F9">
      <w:pPr>
        <w:jc w:val="left"/>
        <w:rPr>
          <w:b/>
        </w:rPr>
      </w:pPr>
    </w:p>
    <w:p w14:paraId="7CE8692B" w14:textId="77777777" w:rsidR="00AB74F9" w:rsidRDefault="00AB74F9" w:rsidP="00AB74F9">
      <w:pPr>
        <w:jc w:val="center"/>
        <w:rPr>
          <w:b/>
        </w:rPr>
      </w:pPr>
    </w:p>
    <w:p w14:paraId="7B178D74" w14:textId="77777777" w:rsidR="00AB74F9" w:rsidRDefault="00506677" w:rsidP="00506677">
      <w:pPr>
        <w:jc w:val="left"/>
        <w:rPr>
          <w:b/>
        </w:rPr>
      </w:pPr>
      <w:r>
        <w:rPr>
          <w:b/>
        </w:rPr>
        <w:t>Robert Bourn</w:t>
      </w:r>
      <w:r>
        <w:rPr>
          <w:b/>
        </w:rPr>
        <w:tab/>
      </w:r>
      <w:r>
        <w:rPr>
          <w:b/>
        </w:rPr>
        <w:tab/>
      </w:r>
      <w:r w:rsidR="00CE541F">
        <w:rPr>
          <w:b/>
        </w:rPr>
        <w:t>Heritage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5985">
        <w:rPr>
          <w:b/>
        </w:rPr>
        <w:t>Managing Director</w:t>
      </w:r>
    </w:p>
    <w:p w14:paraId="519A9EA4" w14:textId="77777777" w:rsidR="00506677" w:rsidRDefault="00506677" w:rsidP="00506677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BE5985">
        <w:rPr>
          <w:b/>
        </w:rPr>
        <w:t>Orion</w:t>
      </w:r>
    </w:p>
    <w:p w14:paraId="33C4CB07" w14:textId="77777777" w:rsidR="00506677" w:rsidRPr="00BE5985" w:rsidRDefault="00506677" w:rsidP="00506677">
      <w:pPr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proofErr w:type="spellStart"/>
      <w:r w:rsidR="00BE5985" w:rsidRPr="00BE5985">
        <w:t>Citibase</w:t>
      </w:r>
      <w:proofErr w:type="spellEnd"/>
    </w:p>
    <w:p w14:paraId="1FAD9008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95 Ditchling Road</w:t>
      </w:r>
    </w:p>
    <w:p w14:paraId="607B3721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Brighton</w:t>
      </w:r>
    </w:p>
    <w:p w14:paraId="71FEDDFA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East Sussex</w:t>
      </w:r>
    </w:p>
    <w:p w14:paraId="5996BCB9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BN1 4ST</w:t>
      </w:r>
    </w:p>
    <w:p w14:paraId="06D2FD9F" w14:textId="77777777" w:rsidR="00506677" w:rsidRDefault="00506677" w:rsidP="00506677">
      <w:pPr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67586C44" w14:textId="77777777" w:rsidR="00B20675" w:rsidRDefault="00B20675" w:rsidP="00506677">
      <w:pPr>
        <w:jc w:val="left"/>
        <w:rPr>
          <w:b/>
        </w:rPr>
      </w:pPr>
    </w:p>
    <w:p w14:paraId="463E4CB0" w14:textId="77777777" w:rsidR="00CE541F" w:rsidRDefault="00CE541F" w:rsidP="00506677">
      <w:pPr>
        <w:jc w:val="left"/>
        <w:rPr>
          <w:b/>
        </w:rPr>
      </w:pPr>
    </w:p>
    <w:p w14:paraId="5F10C990" w14:textId="77777777" w:rsidR="006E3424" w:rsidRDefault="00CE541F" w:rsidP="00506677">
      <w:pPr>
        <w:jc w:val="left"/>
        <w:rPr>
          <w:b/>
        </w:rPr>
      </w:pPr>
      <w:r>
        <w:rPr>
          <w:b/>
        </w:rPr>
        <w:t>Brian Denn</w:t>
      </w:r>
      <w:r w:rsidR="00932103">
        <w:rPr>
          <w:b/>
        </w:rPr>
        <w:t>e</w:t>
      </w:r>
      <w:r>
        <w:rPr>
          <w:b/>
        </w:rPr>
        <w:t>y</w:t>
      </w:r>
      <w:r>
        <w:rPr>
          <w:b/>
        </w:rPr>
        <w:tab/>
      </w:r>
      <w:r>
        <w:rPr>
          <w:b/>
        </w:rPr>
        <w:tab/>
        <w:t>Landscape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6E3424">
        <w:rPr>
          <w:b/>
        </w:rPr>
        <w:t>Senior Director</w:t>
      </w:r>
    </w:p>
    <w:p w14:paraId="22117A0C" w14:textId="77777777" w:rsidR="00CE541F" w:rsidRDefault="00CE541F" w:rsidP="006E3424">
      <w:pPr>
        <w:ind w:left="4320" w:firstLine="720"/>
        <w:jc w:val="left"/>
        <w:rPr>
          <w:b/>
        </w:rPr>
      </w:pPr>
      <w:r>
        <w:rPr>
          <w:b/>
        </w:rPr>
        <w:t>Pegasus Group</w:t>
      </w:r>
      <w:r>
        <w:rPr>
          <w:b/>
        </w:rPr>
        <w:tab/>
      </w:r>
      <w:r>
        <w:rPr>
          <w:b/>
        </w:rPr>
        <w:tab/>
      </w:r>
      <w:r w:rsidR="00BE5985">
        <w:rPr>
          <w:b/>
        </w:rPr>
        <w:tab/>
      </w:r>
    </w:p>
    <w:p w14:paraId="1383E4F2" w14:textId="77777777" w:rsidR="00BE5985" w:rsidRPr="00BE5985" w:rsidRDefault="00BE5985" w:rsidP="00506677">
      <w:pPr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BE5985">
        <w:tab/>
        <w:t>Pavilion Court</w:t>
      </w:r>
    </w:p>
    <w:p w14:paraId="45F2CF70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Green Lane</w:t>
      </w:r>
    </w:p>
    <w:p w14:paraId="0F0CC605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Garforth</w:t>
      </w:r>
    </w:p>
    <w:p w14:paraId="7815687B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Leeds</w:t>
      </w:r>
    </w:p>
    <w:p w14:paraId="68563F80" w14:textId="77777777" w:rsidR="00BE5985" w:rsidRPr="00BE5985" w:rsidRDefault="00BE5985" w:rsidP="00506677">
      <w:pPr>
        <w:jc w:val="left"/>
      </w:pP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</w:r>
      <w:r w:rsidRPr="00BE5985">
        <w:tab/>
        <w:t>LS25 2AF</w:t>
      </w:r>
    </w:p>
    <w:p w14:paraId="4FCF056A" w14:textId="77777777" w:rsidR="00CE541F" w:rsidRDefault="00CE541F" w:rsidP="00506677">
      <w:pPr>
        <w:jc w:val="left"/>
        <w:rPr>
          <w:b/>
        </w:rPr>
      </w:pPr>
    </w:p>
    <w:p w14:paraId="540F8D45" w14:textId="77777777" w:rsidR="00CE541F" w:rsidRDefault="00CE541F" w:rsidP="00506677">
      <w:pPr>
        <w:jc w:val="left"/>
        <w:rPr>
          <w:b/>
        </w:rPr>
      </w:pPr>
    </w:p>
    <w:p w14:paraId="73AB8121" w14:textId="77777777" w:rsidR="00CE541F" w:rsidRDefault="00CE541F" w:rsidP="00506677">
      <w:pPr>
        <w:jc w:val="left"/>
        <w:rPr>
          <w:b/>
        </w:rPr>
      </w:pPr>
    </w:p>
    <w:p w14:paraId="1585D2DD" w14:textId="77777777" w:rsidR="00B20675" w:rsidRDefault="00B20675" w:rsidP="00506677">
      <w:pPr>
        <w:jc w:val="left"/>
        <w:rPr>
          <w:b/>
        </w:rPr>
      </w:pPr>
    </w:p>
    <w:p w14:paraId="49F73623" w14:textId="77777777" w:rsidR="00B20675" w:rsidRDefault="00B20675" w:rsidP="00506677">
      <w:pPr>
        <w:jc w:val="left"/>
        <w:rPr>
          <w:b/>
        </w:rPr>
      </w:pPr>
    </w:p>
    <w:p w14:paraId="2BE4ABFE" w14:textId="77777777" w:rsidR="00CE541F" w:rsidRDefault="00CE541F" w:rsidP="00506677">
      <w:pPr>
        <w:jc w:val="left"/>
        <w:rPr>
          <w:b/>
        </w:rPr>
      </w:pPr>
    </w:p>
    <w:p w14:paraId="7EA6E97D" w14:textId="77777777" w:rsidR="00CE541F" w:rsidRDefault="00CE541F" w:rsidP="00506677">
      <w:pPr>
        <w:jc w:val="left"/>
        <w:rPr>
          <w:b/>
        </w:rPr>
      </w:pPr>
    </w:p>
    <w:p w14:paraId="645865C8" w14:textId="77777777" w:rsidR="00CE541F" w:rsidRDefault="00CE541F" w:rsidP="00506677">
      <w:pPr>
        <w:jc w:val="left"/>
        <w:rPr>
          <w:b/>
        </w:rPr>
      </w:pPr>
    </w:p>
    <w:p w14:paraId="2E458FC9" w14:textId="77777777" w:rsidR="004534F0" w:rsidRDefault="00CE541F" w:rsidP="004534F0">
      <w:pPr>
        <w:tabs>
          <w:tab w:val="left" w:pos="1985"/>
        </w:tabs>
        <w:jc w:val="left"/>
        <w:rPr>
          <w:b/>
        </w:rPr>
      </w:pPr>
      <w:r>
        <w:rPr>
          <w:b/>
        </w:rPr>
        <w:lastRenderedPageBreak/>
        <w:t>Roland Bolton</w:t>
      </w:r>
      <w:r>
        <w:rPr>
          <w:b/>
        </w:rPr>
        <w:tab/>
      </w:r>
      <w:r>
        <w:rPr>
          <w:b/>
        </w:rPr>
        <w:tab/>
        <w:t xml:space="preserve">Planning &amp; Housing Land </w:t>
      </w:r>
      <w:r>
        <w:rPr>
          <w:b/>
        </w:rPr>
        <w:tab/>
      </w:r>
      <w:r w:rsidR="004534F0">
        <w:rPr>
          <w:b/>
        </w:rPr>
        <w:t>Senior Director</w:t>
      </w:r>
    </w:p>
    <w:p w14:paraId="3DA9DB99" w14:textId="77777777" w:rsidR="00CE541F" w:rsidRDefault="004534F0" w:rsidP="004534F0">
      <w:pPr>
        <w:tabs>
          <w:tab w:val="left" w:pos="1985"/>
        </w:tabs>
        <w:jc w:val="left"/>
        <w:rPr>
          <w:b/>
        </w:rPr>
      </w:pPr>
      <w:r>
        <w:rPr>
          <w:b/>
        </w:rPr>
        <w:tab/>
      </w:r>
      <w:r>
        <w:rPr>
          <w:b/>
        </w:rPr>
        <w:tab/>
      </w:r>
      <w:r w:rsidR="00CE541F">
        <w:rPr>
          <w:b/>
        </w:rPr>
        <w:t>&amp; Supply</w:t>
      </w:r>
      <w:r w:rsidR="00CE541F">
        <w:rPr>
          <w:b/>
        </w:rPr>
        <w:tab/>
      </w:r>
      <w:r>
        <w:rPr>
          <w:b/>
        </w:rPr>
        <w:tab/>
      </w:r>
      <w:r>
        <w:rPr>
          <w:b/>
        </w:rPr>
        <w:tab/>
        <w:t>DLP Consultants</w:t>
      </w:r>
    </w:p>
    <w:p w14:paraId="385A64A9" w14:textId="77777777" w:rsidR="004534F0" w:rsidRDefault="004534F0" w:rsidP="004534F0">
      <w:pPr>
        <w:tabs>
          <w:tab w:val="left" w:pos="1985"/>
        </w:tabs>
        <w:jc w:val="left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4C59CF">
        <w:t>DLP Planning Limited</w:t>
      </w:r>
    </w:p>
    <w:p w14:paraId="7ED46655" w14:textId="77777777" w:rsidR="004C59CF" w:rsidRDefault="004C59CF" w:rsidP="004534F0">
      <w:pPr>
        <w:tabs>
          <w:tab w:val="left" w:pos="1985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Ground Floor</w:t>
      </w:r>
    </w:p>
    <w:p w14:paraId="3566BAE6" w14:textId="77777777" w:rsidR="004C59CF" w:rsidRDefault="004C59CF" w:rsidP="004534F0">
      <w:pPr>
        <w:tabs>
          <w:tab w:val="left" w:pos="1985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V1 – Velocity</w:t>
      </w:r>
    </w:p>
    <w:p w14:paraId="411CD24F" w14:textId="77777777" w:rsidR="004C59CF" w:rsidRDefault="004C59CF" w:rsidP="004534F0">
      <w:pPr>
        <w:tabs>
          <w:tab w:val="left" w:pos="1985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2 Tenter Street</w:t>
      </w:r>
    </w:p>
    <w:p w14:paraId="09BD08DA" w14:textId="77777777" w:rsidR="004C59CF" w:rsidRDefault="004C59CF" w:rsidP="004534F0">
      <w:pPr>
        <w:tabs>
          <w:tab w:val="left" w:pos="1985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Sheffield</w:t>
      </w:r>
    </w:p>
    <w:p w14:paraId="3409591B" w14:textId="77777777" w:rsidR="00B20675" w:rsidRPr="008F3AA0" w:rsidRDefault="004C59CF" w:rsidP="008F3AA0">
      <w:pPr>
        <w:tabs>
          <w:tab w:val="left" w:pos="1985"/>
        </w:tabs>
        <w:jc w:val="left"/>
      </w:pPr>
      <w:r>
        <w:tab/>
      </w:r>
      <w:r>
        <w:tab/>
      </w:r>
      <w:r>
        <w:tab/>
      </w:r>
      <w:r>
        <w:tab/>
      </w:r>
      <w:r>
        <w:tab/>
      </w:r>
      <w:r>
        <w:tab/>
        <w:t>S1 4BY</w:t>
      </w:r>
    </w:p>
    <w:p w14:paraId="65AC2657" w14:textId="77777777" w:rsidR="00B20675" w:rsidRDefault="00B20675" w:rsidP="00CE541F">
      <w:pPr>
        <w:ind w:left="1440" w:firstLine="720"/>
        <w:jc w:val="left"/>
        <w:rPr>
          <w:b/>
        </w:rPr>
      </w:pPr>
    </w:p>
    <w:p w14:paraId="1847C707" w14:textId="77777777" w:rsidR="00CE541F" w:rsidRDefault="00CE541F" w:rsidP="00CE541F">
      <w:pPr>
        <w:ind w:left="1440" w:firstLine="720"/>
        <w:jc w:val="left"/>
        <w:rPr>
          <w:b/>
        </w:rPr>
      </w:pPr>
    </w:p>
    <w:p w14:paraId="14AB0ED8" w14:textId="77777777" w:rsidR="000A0C56" w:rsidRDefault="000A0C56" w:rsidP="00CE541F">
      <w:pPr>
        <w:ind w:left="1440" w:firstLine="720"/>
        <w:jc w:val="left"/>
        <w:rPr>
          <w:b/>
        </w:rPr>
      </w:pPr>
    </w:p>
    <w:p w14:paraId="016529E6" w14:textId="77777777" w:rsidR="000A0C56" w:rsidRDefault="000A0C56" w:rsidP="00CE541F">
      <w:pPr>
        <w:ind w:left="1440" w:firstLine="720"/>
        <w:jc w:val="left"/>
        <w:rPr>
          <w:b/>
        </w:rPr>
      </w:pPr>
    </w:p>
    <w:p w14:paraId="2104FD3A" w14:textId="77777777" w:rsidR="000A0C56" w:rsidRDefault="000A0C56" w:rsidP="00CE541F">
      <w:pPr>
        <w:ind w:left="1440" w:firstLine="720"/>
        <w:jc w:val="left"/>
        <w:rPr>
          <w:b/>
        </w:rPr>
      </w:pPr>
    </w:p>
    <w:p w14:paraId="5773550A" w14:textId="77777777" w:rsidR="00CE541F" w:rsidRDefault="00CE541F" w:rsidP="00CE541F">
      <w:pPr>
        <w:rPr>
          <w:b/>
        </w:rPr>
      </w:pPr>
      <w:r w:rsidRPr="00E17276">
        <w:rPr>
          <w:b/>
        </w:rPr>
        <w:t>WITNESSES WHOSE WRITTEN EVIDENCE IS RELIED UPON BY THE APPELLANT:</w:t>
      </w:r>
    </w:p>
    <w:p w14:paraId="7E924419" w14:textId="77777777" w:rsidR="00CE541F" w:rsidRDefault="00CE541F" w:rsidP="00CE541F">
      <w:pPr>
        <w:rPr>
          <w:b/>
        </w:rPr>
      </w:pPr>
    </w:p>
    <w:p w14:paraId="4C4B64F9" w14:textId="77777777" w:rsidR="00CE541F" w:rsidRDefault="00CE541F" w:rsidP="00CE541F"/>
    <w:p w14:paraId="036D81E6" w14:textId="77777777" w:rsidR="008F3AA0" w:rsidRDefault="00B20675" w:rsidP="00CE541F">
      <w:pPr>
        <w:rPr>
          <w:b/>
        </w:rPr>
      </w:pPr>
      <w:r w:rsidRPr="005E2A6A">
        <w:rPr>
          <w:b/>
        </w:rPr>
        <w:t>Paul Irwin</w:t>
      </w:r>
      <w:r w:rsidRPr="005E2A6A">
        <w:rPr>
          <w:b/>
        </w:rPr>
        <w:tab/>
      </w:r>
      <w:r w:rsidRPr="005E2A6A">
        <w:rPr>
          <w:b/>
        </w:rPr>
        <w:tab/>
        <w:t>Highways</w:t>
      </w:r>
      <w:r w:rsidR="008F3AA0">
        <w:tab/>
      </w:r>
      <w:r w:rsidR="008F3AA0">
        <w:tab/>
      </w:r>
      <w:r w:rsidR="008F3AA0">
        <w:tab/>
      </w:r>
      <w:r w:rsidR="008F3AA0">
        <w:rPr>
          <w:b/>
        </w:rPr>
        <w:t>Director</w:t>
      </w:r>
    </w:p>
    <w:p w14:paraId="1B1CF513" w14:textId="77777777" w:rsidR="008F3AA0" w:rsidRDefault="008F3AA0" w:rsidP="00CE541F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Fore Consulting Limited</w:t>
      </w:r>
    </w:p>
    <w:p w14:paraId="40F2AD4C" w14:textId="77777777" w:rsidR="008F3AA0" w:rsidRDefault="008F3AA0" w:rsidP="00CE541F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F6F20">
        <w:t>2</w:t>
      </w:r>
      <w:r w:rsidR="009F6F20" w:rsidRPr="009F6F20">
        <w:rPr>
          <w:vertAlign w:val="superscript"/>
        </w:rPr>
        <w:t>nd</w:t>
      </w:r>
      <w:r w:rsidR="009F6F20">
        <w:t xml:space="preserve"> Floor</w:t>
      </w:r>
    </w:p>
    <w:p w14:paraId="38EF1CD1" w14:textId="77777777" w:rsidR="009F6F20" w:rsidRDefault="009F6F20" w:rsidP="00CE5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Queens House</w:t>
      </w:r>
    </w:p>
    <w:p w14:paraId="48316075" w14:textId="77777777" w:rsidR="009F6F20" w:rsidRDefault="009F6F20" w:rsidP="00CE5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 Wellington Street</w:t>
      </w:r>
    </w:p>
    <w:p w14:paraId="294E3CE0" w14:textId="77777777" w:rsidR="009F6F20" w:rsidRDefault="009F6F20" w:rsidP="00CE5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Leeds</w:t>
      </w:r>
    </w:p>
    <w:p w14:paraId="39822515" w14:textId="77777777" w:rsidR="009F6F20" w:rsidRPr="008F3AA0" w:rsidRDefault="007B2536" w:rsidP="00CE5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LS1 2</w:t>
      </w:r>
      <w:r w:rsidR="009F6F20">
        <w:t>DE</w:t>
      </w:r>
    </w:p>
    <w:p w14:paraId="50D569F3" w14:textId="77777777" w:rsidR="00B20675" w:rsidRDefault="008F3AA0" w:rsidP="00CE541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64E6885" w14:textId="77777777" w:rsidR="00B20675" w:rsidRDefault="00B20675" w:rsidP="00CE541F"/>
    <w:p w14:paraId="290C769B" w14:textId="77777777" w:rsidR="00B20675" w:rsidRDefault="00B20675" w:rsidP="00CE541F"/>
    <w:p w14:paraId="5E2EEC4D" w14:textId="77777777" w:rsidR="009F6F20" w:rsidRDefault="00B20675" w:rsidP="00CE541F">
      <w:pPr>
        <w:rPr>
          <w:b/>
        </w:rPr>
      </w:pPr>
      <w:r w:rsidRPr="005E2A6A">
        <w:rPr>
          <w:b/>
        </w:rPr>
        <w:t>Kurt Goodman</w:t>
      </w:r>
      <w:r w:rsidRPr="005E2A6A">
        <w:rPr>
          <w:b/>
        </w:rPr>
        <w:tab/>
        <w:t>Ecology</w:t>
      </w:r>
      <w:r>
        <w:tab/>
      </w:r>
      <w:r>
        <w:tab/>
      </w:r>
      <w:r>
        <w:tab/>
      </w:r>
      <w:r w:rsidR="009F6F20">
        <w:rPr>
          <w:b/>
        </w:rPr>
        <w:t>Director</w:t>
      </w:r>
    </w:p>
    <w:p w14:paraId="492C3790" w14:textId="77777777" w:rsidR="00B20675" w:rsidRDefault="009F6F20" w:rsidP="009F6F20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02F4">
        <w:rPr>
          <w:b/>
        </w:rPr>
        <w:tab/>
      </w:r>
      <w:r w:rsidR="00EB02F4">
        <w:rPr>
          <w:b/>
        </w:rPr>
        <w:tab/>
      </w:r>
      <w:r w:rsidR="00B20675" w:rsidRPr="009F6F20">
        <w:rPr>
          <w:b/>
        </w:rPr>
        <w:t>FPCR</w:t>
      </w:r>
      <w:r>
        <w:rPr>
          <w:b/>
        </w:rPr>
        <w:t xml:space="preserve"> Environment &amp; Design Limited</w:t>
      </w:r>
    </w:p>
    <w:p w14:paraId="405C773D" w14:textId="77777777" w:rsidR="009F6F20" w:rsidRPr="009F6F20" w:rsidRDefault="009F6F20" w:rsidP="009F6F20">
      <w:pPr>
        <w:ind w:left="4320" w:firstLine="720"/>
      </w:pPr>
      <w:r w:rsidRPr="009F6F20">
        <w:t>Lockington Hall</w:t>
      </w:r>
    </w:p>
    <w:p w14:paraId="36573687" w14:textId="77777777" w:rsidR="009F6F20" w:rsidRPr="009F6F20" w:rsidRDefault="009F6F20" w:rsidP="009F6F20">
      <w:pPr>
        <w:ind w:left="4320" w:firstLine="720"/>
      </w:pPr>
      <w:r w:rsidRPr="009F6F20">
        <w:t>Lockington</w:t>
      </w:r>
    </w:p>
    <w:p w14:paraId="4AD3AAF0" w14:textId="77777777" w:rsidR="009F6F20" w:rsidRPr="009F6F20" w:rsidRDefault="009F6F20" w:rsidP="009F6F20">
      <w:pPr>
        <w:ind w:left="4320" w:firstLine="720"/>
      </w:pPr>
      <w:r w:rsidRPr="009F6F20">
        <w:t>Derby</w:t>
      </w:r>
    </w:p>
    <w:p w14:paraId="3551A77C" w14:textId="77777777" w:rsidR="009F6F20" w:rsidRPr="009F6F20" w:rsidRDefault="009F6F20" w:rsidP="009F6F20">
      <w:pPr>
        <w:ind w:left="4320" w:firstLine="720"/>
      </w:pPr>
      <w:r w:rsidRPr="009F6F20">
        <w:t>DE74 2RH</w:t>
      </w:r>
    </w:p>
    <w:p w14:paraId="189301E9" w14:textId="77777777" w:rsidR="00B20675" w:rsidRPr="009F6F20" w:rsidRDefault="009F6F20" w:rsidP="00CE541F">
      <w:r w:rsidRPr="009F6F20">
        <w:tab/>
      </w:r>
    </w:p>
    <w:p w14:paraId="5ABD1485" w14:textId="77777777" w:rsidR="00B20675" w:rsidRPr="00AE5D88" w:rsidRDefault="00B20675" w:rsidP="00CE541F">
      <w:pPr>
        <w:rPr>
          <w:b/>
        </w:rPr>
      </w:pPr>
    </w:p>
    <w:p w14:paraId="22C91A18" w14:textId="77777777" w:rsidR="00B20675" w:rsidRPr="00AE5D88" w:rsidRDefault="00B20675" w:rsidP="00CE541F">
      <w:pPr>
        <w:rPr>
          <w:b/>
        </w:rPr>
      </w:pPr>
    </w:p>
    <w:p w14:paraId="17FAD427" w14:textId="77777777" w:rsidR="00A7681D" w:rsidRPr="00AE5D88" w:rsidRDefault="00EB02F4" w:rsidP="00CE541F">
      <w:pPr>
        <w:rPr>
          <w:b/>
        </w:rPr>
      </w:pPr>
      <w:r>
        <w:rPr>
          <w:b/>
        </w:rPr>
        <w:t>Kristo</w:t>
      </w:r>
      <w:r w:rsidR="00B20675" w:rsidRPr="00AE5D88">
        <w:rPr>
          <w:b/>
        </w:rPr>
        <w:t>n</w:t>
      </w:r>
      <w:r>
        <w:rPr>
          <w:b/>
        </w:rPr>
        <w:t xml:space="preserve"> </w:t>
      </w:r>
      <w:r w:rsidR="00A7681D" w:rsidRPr="00AE5D88">
        <w:rPr>
          <w:b/>
        </w:rPr>
        <w:t>Harvey</w:t>
      </w:r>
      <w:r w:rsidR="00B20675" w:rsidRPr="00AE5D88">
        <w:rPr>
          <w:b/>
        </w:rPr>
        <w:tab/>
      </w:r>
      <w:r w:rsidR="00932103">
        <w:rPr>
          <w:b/>
        </w:rPr>
        <w:t xml:space="preserve">Flood risk and </w:t>
      </w:r>
      <w:r w:rsidR="00B20675" w:rsidRPr="00AE5D88">
        <w:rPr>
          <w:b/>
        </w:rPr>
        <w:t>Drainage</w:t>
      </w:r>
      <w:r w:rsidR="00B20675" w:rsidRPr="00AE5D88">
        <w:rPr>
          <w:b/>
        </w:rPr>
        <w:tab/>
      </w:r>
      <w:r w:rsidR="00A7681D" w:rsidRPr="00AE5D88">
        <w:rPr>
          <w:b/>
        </w:rPr>
        <w:t>Director</w:t>
      </w:r>
    </w:p>
    <w:p w14:paraId="0CA98FF2" w14:textId="77777777" w:rsidR="00B20675" w:rsidRPr="00AE5D88" w:rsidRDefault="00A7681D" w:rsidP="00CE541F">
      <w:pPr>
        <w:rPr>
          <w:b/>
        </w:rPr>
      </w:pPr>
      <w:r w:rsidRPr="00AE5D88">
        <w:rPr>
          <w:b/>
        </w:rPr>
        <w:tab/>
      </w:r>
      <w:r w:rsidRPr="00AE5D88">
        <w:rPr>
          <w:b/>
        </w:rPr>
        <w:tab/>
      </w:r>
      <w:r w:rsidRPr="00AE5D88">
        <w:rPr>
          <w:b/>
        </w:rPr>
        <w:tab/>
      </w:r>
      <w:r w:rsidRPr="00AE5D88">
        <w:rPr>
          <w:b/>
        </w:rPr>
        <w:tab/>
      </w:r>
      <w:r w:rsidRPr="00AE5D88">
        <w:rPr>
          <w:b/>
        </w:rPr>
        <w:tab/>
      </w:r>
      <w:r w:rsidR="00EB02F4">
        <w:rPr>
          <w:b/>
        </w:rPr>
        <w:tab/>
      </w:r>
      <w:r w:rsidR="00EB02F4">
        <w:rPr>
          <w:b/>
        </w:rPr>
        <w:tab/>
      </w:r>
      <w:r w:rsidRPr="00AE5D88">
        <w:rPr>
          <w:b/>
        </w:rPr>
        <w:t xml:space="preserve">Rodgers Leask </w:t>
      </w:r>
      <w:r w:rsidR="00696097" w:rsidRPr="00AE5D88">
        <w:rPr>
          <w:b/>
        </w:rPr>
        <w:t>Limited</w:t>
      </w:r>
    </w:p>
    <w:p w14:paraId="6003FE18" w14:textId="77777777" w:rsidR="00696097" w:rsidRPr="00696097" w:rsidRDefault="00696097" w:rsidP="00CE541F">
      <w:r w:rsidRPr="00AE5D88">
        <w:rPr>
          <w:b/>
        </w:rPr>
        <w:tab/>
      </w:r>
      <w:r w:rsidRPr="00AE5D88">
        <w:rPr>
          <w:b/>
        </w:rPr>
        <w:tab/>
      </w:r>
      <w:r w:rsidRPr="00AE5D88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696097">
        <w:t>St James House</w:t>
      </w:r>
    </w:p>
    <w:p w14:paraId="1437CDFE" w14:textId="77777777" w:rsidR="00696097" w:rsidRPr="00696097" w:rsidRDefault="00696097" w:rsidP="00CE541F"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  <w:t>St Mary's Wharf</w:t>
      </w:r>
    </w:p>
    <w:p w14:paraId="3BE632A2" w14:textId="77777777" w:rsidR="00696097" w:rsidRPr="00696097" w:rsidRDefault="00696097" w:rsidP="00CE541F"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  <w:t>Mansfield Road</w:t>
      </w:r>
      <w:r w:rsidRPr="00696097">
        <w:tab/>
      </w:r>
    </w:p>
    <w:p w14:paraId="093154E2" w14:textId="77777777" w:rsidR="00696097" w:rsidRPr="00696097" w:rsidRDefault="00696097" w:rsidP="00CE541F"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  <w:t>Derby</w:t>
      </w:r>
    </w:p>
    <w:p w14:paraId="44922862" w14:textId="77777777" w:rsidR="00DD4782" w:rsidRDefault="00696097" w:rsidP="00CE541F"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</w:r>
      <w:r w:rsidRPr="00696097">
        <w:tab/>
        <w:t>DE 3TQ</w:t>
      </w:r>
      <w:r w:rsidRPr="00696097">
        <w:tab/>
      </w:r>
    </w:p>
    <w:p w14:paraId="36241FFA" w14:textId="77777777" w:rsidR="00DD4782" w:rsidRDefault="00DD4782" w:rsidP="00CE541F"/>
    <w:p w14:paraId="22EB94A3" w14:textId="77777777" w:rsidR="00DD4782" w:rsidRDefault="00DD4782" w:rsidP="00CE541F"/>
    <w:p w14:paraId="42B1EA63" w14:textId="77777777" w:rsidR="00DD4782" w:rsidRDefault="00DD4782" w:rsidP="00CE541F">
      <w:pPr>
        <w:rPr>
          <w:b/>
          <w:bCs/>
        </w:rPr>
      </w:pPr>
      <w:r>
        <w:rPr>
          <w:b/>
          <w:bCs/>
        </w:rPr>
        <w:t>James Stacey </w:t>
      </w:r>
      <w:r>
        <w:rPr>
          <w:b/>
          <w:bCs/>
        </w:rPr>
        <w:tab/>
      </w:r>
      <w:r>
        <w:rPr>
          <w:b/>
          <w:bCs/>
        </w:rPr>
        <w:tab/>
      </w:r>
      <w:r w:rsidR="00932103">
        <w:rPr>
          <w:b/>
          <w:bCs/>
        </w:rPr>
        <w:t>Affordable Housing</w:t>
      </w:r>
      <w:r>
        <w:rPr>
          <w:b/>
          <w:bCs/>
        </w:rPr>
        <w:tab/>
      </w:r>
      <w:r>
        <w:rPr>
          <w:b/>
          <w:bCs/>
        </w:rPr>
        <w:tab/>
        <w:t>Senior Director</w:t>
      </w:r>
    </w:p>
    <w:p w14:paraId="3E79A225" w14:textId="77777777" w:rsidR="00DD4782" w:rsidRDefault="00DD4782" w:rsidP="00CE541F">
      <w:pPr>
        <w:rPr>
          <w:b/>
          <w:bCs/>
        </w:rPr>
      </w:pPr>
      <w:r>
        <w:rPr>
          <w:b/>
          <w:bCs/>
        </w:rPr>
        <w:t xml:space="preserve">BA (Hons) Dip TP </w:t>
      </w:r>
      <w:proofErr w:type="spellStart"/>
      <w:r>
        <w:rPr>
          <w:b/>
          <w:bCs/>
        </w:rPr>
        <w:t>MRTPI</w:t>
      </w:r>
      <w:proofErr w:type="spellEnd"/>
      <w:r>
        <w:tab/>
      </w:r>
      <w:r>
        <w:tab/>
      </w:r>
      <w:r>
        <w:tab/>
      </w:r>
      <w:r>
        <w:tab/>
      </w:r>
      <w:proofErr w:type="spellStart"/>
      <w:r>
        <w:rPr>
          <w:b/>
          <w:bCs/>
        </w:rPr>
        <w:t>Tetlow</w:t>
      </w:r>
      <w:proofErr w:type="spellEnd"/>
      <w:r>
        <w:rPr>
          <w:b/>
          <w:bCs/>
        </w:rPr>
        <w:t xml:space="preserve"> King Planning</w:t>
      </w:r>
    </w:p>
    <w:p w14:paraId="5B4E3889" w14:textId="77777777" w:rsidR="00932103" w:rsidRDefault="00932103" w:rsidP="00CE541F">
      <w:pPr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Cs/>
        </w:rPr>
        <w:t xml:space="preserve">Unit 2 Eclipse Office Park </w:t>
      </w:r>
    </w:p>
    <w:p w14:paraId="62DBCA77" w14:textId="77777777" w:rsidR="00932103" w:rsidRDefault="00932103" w:rsidP="00932103">
      <w:pPr>
        <w:ind w:left="4320" w:firstLine="720"/>
        <w:rPr>
          <w:bCs/>
        </w:rPr>
      </w:pPr>
      <w:r>
        <w:rPr>
          <w:bCs/>
        </w:rPr>
        <w:t>High Street</w:t>
      </w:r>
    </w:p>
    <w:p w14:paraId="24F32A3F" w14:textId="77777777" w:rsidR="00932103" w:rsidRDefault="00932103" w:rsidP="00932103">
      <w:pPr>
        <w:ind w:left="4320" w:firstLine="720"/>
        <w:rPr>
          <w:bCs/>
        </w:rPr>
      </w:pPr>
      <w:r>
        <w:rPr>
          <w:bCs/>
        </w:rPr>
        <w:t xml:space="preserve">Staple Hill, </w:t>
      </w:r>
    </w:p>
    <w:p w14:paraId="1FA885C2" w14:textId="77777777" w:rsidR="00EF0E29" w:rsidRDefault="00EF0E29" w:rsidP="00932103">
      <w:pPr>
        <w:ind w:left="4320" w:firstLine="720"/>
        <w:rPr>
          <w:bCs/>
        </w:rPr>
      </w:pPr>
      <w:r>
        <w:rPr>
          <w:bCs/>
        </w:rPr>
        <w:t>Bristol</w:t>
      </w:r>
      <w:r w:rsidR="00932103">
        <w:rPr>
          <w:bCs/>
        </w:rPr>
        <w:t xml:space="preserve"> </w:t>
      </w:r>
    </w:p>
    <w:p w14:paraId="1F203946" w14:textId="77777777" w:rsidR="00932103" w:rsidRPr="00932103" w:rsidRDefault="00932103" w:rsidP="00932103">
      <w:pPr>
        <w:ind w:left="4320" w:firstLine="720"/>
      </w:pPr>
      <w:r>
        <w:rPr>
          <w:bCs/>
        </w:rPr>
        <w:t>BS16 5EL</w:t>
      </w:r>
    </w:p>
    <w:p w14:paraId="3241E515" w14:textId="77777777" w:rsidR="00CE541F" w:rsidRDefault="00CE541F" w:rsidP="00CE541F">
      <w:pPr>
        <w:jc w:val="right"/>
        <w:rPr>
          <w:b/>
        </w:rPr>
      </w:pPr>
    </w:p>
    <w:p w14:paraId="24FE2861" w14:textId="77777777" w:rsidR="00CE541F" w:rsidRPr="00AB74F9" w:rsidRDefault="00CE541F" w:rsidP="00CE541F">
      <w:pPr>
        <w:jc w:val="right"/>
        <w:rPr>
          <w:b/>
        </w:rPr>
      </w:pPr>
    </w:p>
    <w:sectPr w:rsidR="00CE541F" w:rsidRPr="00AB74F9" w:rsidSect="004F677B">
      <w:footerReference w:type="default" r:id="rId7"/>
      <w:type w:val="continuous"/>
      <w:pgSz w:w="11906" w:h="16838" w:code="9"/>
      <w:pgMar w:top="1418" w:right="1418" w:bottom="1418" w:left="1304" w:header="720" w:footer="869" w:gutter="0"/>
      <w:paperSrc w:first="11" w:other="11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2BA34" w14:textId="77777777" w:rsidR="00785469" w:rsidRDefault="00785469">
      <w:r>
        <w:separator/>
      </w:r>
    </w:p>
  </w:endnote>
  <w:endnote w:type="continuationSeparator" w:id="0">
    <w:p w14:paraId="1D223B8F" w14:textId="77777777" w:rsidR="00785469" w:rsidRDefault="0078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0FBED" w14:textId="77777777" w:rsidR="00962B6A" w:rsidRDefault="00962B6A">
    <w:pPr>
      <w:pStyle w:val="Footer"/>
      <w:framePr w:wrap="around" w:vAnchor="text" w:hAnchor="page" w:x="6049" w:y="241"/>
      <w:rPr>
        <w:rStyle w:val="PageNumber"/>
      </w:rPr>
    </w:pPr>
  </w:p>
  <w:p w14:paraId="567D8764" w14:textId="77777777" w:rsidR="00962B6A" w:rsidRPr="00601E8C" w:rsidRDefault="00601E8C" w:rsidP="00601E8C">
    <w:pPr>
      <w:pStyle w:val="Footer"/>
      <w:rPr>
        <w:sz w:val="18"/>
        <w:szCs w:val="18"/>
      </w:rPr>
    </w:pPr>
    <w:r w:rsidRPr="00601E8C">
      <w:rPr>
        <w:sz w:val="18"/>
        <w:szCs w:val="18"/>
      </w:rPr>
      <w:fldChar w:fldCharType="begin"/>
    </w:r>
    <w:r w:rsidRPr="00601E8C">
      <w:rPr>
        <w:sz w:val="18"/>
        <w:szCs w:val="18"/>
      </w:rPr>
      <w:instrText xml:space="preserve"> FILENAME  \* FirstCap  \* MERGEFORMAT </w:instrText>
    </w:r>
    <w:r w:rsidRPr="00601E8C">
      <w:rPr>
        <w:sz w:val="18"/>
        <w:szCs w:val="18"/>
      </w:rPr>
      <w:fldChar w:fldCharType="separate"/>
    </w:r>
    <w:r w:rsidRPr="00601E8C">
      <w:rPr>
        <w:noProof/>
        <w:sz w:val="18"/>
        <w:szCs w:val="18"/>
      </w:rPr>
      <w:t>Document11</w:t>
    </w:r>
    <w:r w:rsidRPr="00601E8C">
      <w:rPr>
        <w:sz w:val="18"/>
        <w:szCs w:val="18"/>
      </w:rPr>
      <w:fldChar w:fldCharType="end"/>
    </w:r>
    <w:r w:rsidRPr="00601E8C">
      <w:rPr>
        <w:sz w:val="18"/>
        <w:szCs w:val="18"/>
      </w:rPr>
      <w:t xml:space="preserve"> </w:t>
    </w:r>
    <w:r w:rsidRPr="00601E8C">
      <w:rPr>
        <w:sz w:val="18"/>
        <w:szCs w:val="18"/>
      </w:rPr>
      <w:fldChar w:fldCharType="begin"/>
    </w:r>
    <w:r w:rsidRPr="00601E8C">
      <w:rPr>
        <w:sz w:val="18"/>
        <w:szCs w:val="18"/>
      </w:rPr>
      <w:instrText xml:space="preserve"> REVNUM  \* Arabic  \* MERGEFORMAT </w:instrText>
    </w:r>
    <w:r w:rsidRPr="00601E8C">
      <w:rPr>
        <w:sz w:val="18"/>
        <w:szCs w:val="18"/>
      </w:rPr>
      <w:fldChar w:fldCharType="separate"/>
    </w:r>
    <w:r w:rsidRPr="00601E8C">
      <w:rPr>
        <w:noProof/>
        <w:sz w:val="18"/>
        <w:szCs w:val="18"/>
      </w:rPr>
      <w:t>1</w:t>
    </w:r>
    <w:r w:rsidRPr="00601E8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FCB3C" w14:textId="77777777" w:rsidR="00785469" w:rsidRDefault="00785469">
      <w:r>
        <w:separator/>
      </w:r>
    </w:p>
  </w:footnote>
  <w:footnote w:type="continuationSeparator" w:id="0">
    <w:p w14:paraId="53B8180B" w14:textId="77777777" w:rsidR="00785469" w:rsidRDefault="00785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168BBC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522D2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" w15:restartNumberingAfterBreak="0">
    <w:nsid w:val="0A714030"/>
    <w:multiLevelType w:val="multilevel"/>
    <w:tmpl w:val="AC0A67D0"/>
    <w:lvl w:ilvl="0">
      <w:start w:val="1"/>
      <w:numFmt w:val="decimal"/>
      <w:pStyle w:val="Heading1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pStyle w:val="Heading4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pStyle w:val="Heading5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BD21CDE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4" w15:restartNumberingAfterBreak="0">
    <w:nsid w:val="2A5C3939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5" w15:restartNumberingAfterBreak="0">
    <w:nsid w:val="30A026A6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6" w15:restartNumberingAfterBreak="0">
    <w:nsid w:val="32E66D11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7" w15:restartNumberingAfterBreak="0">
    <w:nsid w:val="374348DE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8" w15:restartNumberingAfterBreak="0">
    <w:nsid w:val="37B027F8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9" w15:restartNumberingAfterBreak="0">
    <w:nsid w:val="388C00B1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0" w15:restartNumberingAfterBreak="0">
    <w:nsid w:val="38A42F68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1" w15:restartNumberingAfterBreak="0">
    <w:nsid w:val="39D3033D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12" w15:restartNumberingAfterBreak="0">
    <w:nsid w:val="4162107D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13" w15:restartNumberingAfterBreak="0">
    <w:nsid w:val="43316B86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4" w15:restartNumberingAfterBreak="0">
    <w:nsid w:val="4F041C77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5" w15:restartNumberingAfterBreak="0">
    <w:nsid w:val="4F327A10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6" w15:restartNumberingAfterBreak="0">
    <w:nsid w:val="5EE25171"/>
    <w:multiLevelType w:val="multilevel"/>
    <w:tmpl w:val="E86C2678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pStyle w:val="prec4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641119F2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18" w15:restartNumberingAfterBreak="0">
    <w:nsid w:val="66D710D6"/>
    <w:multiLevelType w:val="multilevel"/>
    <w:tmpl w:val="58D2DEB4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isLgl/>
      <w:lvlText w:val="%1.%2"/>
      <w:lvlJc w:val="left"/>
      <w:pPr>
        <w:tabs>
          <w:tab w:val="num" w:pos="1418"/>
        </w:tabs>
        <w:ind w:left="1418" w:hanging="851"/>
      </w:pPr>
    </w:lvl>
    <w:lvl w:ilvl="2">
      <w:start w:val="1"/>
      <w:numFmt w:val="decimal"/>
      <w:lvlText w:val="%1.%2.%3"/>
      <w:lvlJc w:val="left"/>
      <w:pPr>
        <w:tabs>
          <w:tab w:val="num" w:pos="2268"/>
        </w:tabs>
        <w:ind w:left="2268" w:hanging="850"/>
      </w:pPr>
    </w:lvl>
    <w:lvl w:ilvl="3">
      <w:start w:val="1"/>
      <w:numFmt w:val="lowerLetter"/>
      <w:lvlText w:val="(%4)"/>
      <w:lvlJc w:val="left"/>
      <w:pPr>
        <w:tabs>
          <w:tab w:val="num" w:pos="3119"/>
        </w:tabs>
        <w:ind w:left="3119" w:hanging="567"/>
      </w:pPr>
    </w:lvl>
    <w:lvl w:ilvl="4">
      <w:start w:val="1"/>
      <w:numFmt w:val="lowerRoman"/>
      <w:lvlText w:val="(%5)"/>
      <w:lvlJc w:val="left"/>
      <w:pPr>
        <w:tabs>
          <w:tab w:val="num" w:pos="3555"/>
        </w:tabs>
        <w:ind w:left="3402" w:hanging="567"/>
      </w:pPr>
    </w:lvl>
    <w:lvl w:ilvl="5">
      <w:start w:val="1"/>
      <w:numFmt w:val="none"/>
      <w:isLgl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9" w15:restartNumberingAfterBreak="0">
    <w:nsid w:val="67E20B97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20" w15:restartNumberingAfterBreak="0">
    <w:nsid w:val="6BA43DC8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abstractNum w:abstractNumId="21" w15:restartNumberingAfterBreak="0">
    <w:nsid w:val="6E1277C1"/>
    <w:multiLevelType w:val="singleLevel"/>
    <w:tmpl w:val="DF0A1616"/>
    <w:lvl w:ilvl="0">
      <w:start w:val="1"/>
      <w:numFmt w:val="lowerLetter"/>
      <w:lvlText w:val="(%1)"/>
      <w:legacy w:legacy="1" w:legacySpace="0" w:legacyIndent="720"/>
      <w:lvlJc w:val="left"/>
      <w:pPr>
        <w:ind w:left="1440" w:hanging="720"/>
      </w:pPr>
    </w:lvl>
  </w:abstractNum>
  <w:abstractNum w:abstractNumId="22" w15:restartNumberingAfterBreak="0">
    <w:nsid w:val="78E375A9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3" w15:restartNumberingAfterBreak="0">
    <w:nsid w:val="797426BE"/>
    <w:multiLevelType w:val="singleLevel"/>
    <w:tmpl w:val="0A246CC0"/>
    <w:lvl w:ilvl="0">
      <w:start w:val="1"/>
      <w:numFmt w:val="decimal"/>
      <w:lvlText w:val="(%1)"/>
      <w:legacy w:legacy="1" w:legacySpace="0" w:legacyIndent="720"/>
      <w:lvlJc w:val="left"/>
      <w:pPr>
        <w:ind w:left="720" w:hanging="720"/>
      </w:pPr>
    </w:lvl>
  </w:abstractNum>
  <w:abstractNum w:abstractNumId="24" w15:restartNumberingAfterBreak="0">
    <w:nsid w:val="7F280017"/>
    <w:multiLevelType w:val="singleLevel"/>
    <w:tmpl w:val="7E2AA2A0"/>
    <w:lvl w:ilvl="0">
      <w:start w:val="1"/>
      <w:numFmt w:val="upperLetter"/>
      <w:lvlText w:val="(%1)"/>
      <w:legacy w:legacy="1" w:legacySpace="0" w:legacyIndent="720"/>
      <w:lvlJc w:val="left"/>
      <w:pPr>
        <w:ind w:left="720" w:hanging="720"/>
      </w:pPr>
    </w:lvl>
  </w:abstractNum>
  <w:num w:numId="1">
    <w:abstractNumId w:val="16"/>
  </w:num>
  <w:num w:numId="2">
    <w:abstractNumId w:val="18"/>
  </w:num>
  <w:num w:numId="3">
    <w:abstractNumId w:val="2"/>
  </w:num>
  <w:num w:numId="4">
    <w:abstractNumId w:val="1"/>
  </w:num>
  <w:num w:numId="5">
    <w:abstractNumId w:val="9"/>
  </w:num>
  <w:num w:numId="6">
    <w:abstractNumId w:val="5"/>
  </w:num>
  <w:num w:numId="7">
    <w:abstractNumId w:val="19"/>
  </w:num>
  <w:num w:numId="8">
    <w:abstractNumId w:val="21"/>
  </w:num>
  <w:num w:numId="9">
    <w:abstractNumId w:val="15"/>
  </w:num>
  <w:num w:numId="10">
    <w:abstractNumId w:val="8"/>
  </w:num>
  <w:num w:numId="11">
    <w:abstractNumId w:val="0"/>
  </w:num>
  <w:num w:numId="12">
    <w:abstractNumId w:val="23"/>
  </w:num>
  <w:num w:numId="13">
    <w:abstractNumId w:val="22"/>
  </w:num>
  <w:num w:numId="14">
    <w:abstractNumId w:val="17"/>
  </w:num>
  <w:num w:numId="15">
    <w:abstractNumId w:val="13"/>
  </w:num>
  <w:num w:numId="16">
    <w:abstractNumId w:val="4"/>
  </w:num>
  <w:num w:numId="17">
    <w:abstractNumId w:val="14"/>
  </w:num>
  <w:num w:numId="18">
    <w:abstractNumId w:val="3"/>
  </w:num>
  <w:num w:numId="19">
    <w:abstractNumId w:val="10"/>
  </w:num>
  <w:num w:numId="20">
    <w:abstractNumId w:val="20"/>
  </w:num>
  <w:num w:numId="21">
    <w:abstractNumId w:val="7"/>
  </w:num>
  <w:num w:numId="22">
    <w:abstractNumId w:val="24"/>
  </w:num>
  <w:num w:numId="23">
    <w:abstractNumId w:val="12"/>
  </w:num>
  <w:num w:numId="24">
    <w:abstractNumId w:val="11"/>
  </w:num>
  <w:num w:numId="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CTIVE" w:val="document.dot"/>
    <w:docVar w:name="VTBOLDON" w:val="0"/>
    <w:docVar w:name="VTCASE" w:val="4"/>
    <w:docVar w:name="VTCommandPending" w:val="NONE"/>
    <w:docVar w:name="VTCurMacroFlags$" w:val="NNNN"/>
    <w:docVar w:name="VTINIT" w:val="1"/>
    <w:docVar w:name="VTITALICON" w:val="0"/>
    <w:docVar w:name="VTUNDERLINEON" w:val="0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AB74F9"/>
    <w:rsid w:val="0002272C"/>
    <w:rsid w:val="000666DF"/>
    <w:rsid w:val="000A0C56"/>
    <w:rsid w:val="000D3ADF"/>
    <w:rsid w:val="00115947"/>
    <w:rsid w:val="00205C7E"/>
    <w:rsid w:val="00210871"/>
    <w:rsid w:val="0033775D"/>
    <w:rsid w:val="00360CE4"/>
    <w:rsid w:val="0038573B"/>
    <w:rsid w:val="00400C3C"/>
    <w:rsid w:val="004534F0"/>
    <w:rsid w:val="00466F7E"/>
    <w:rsid w:val="004840B2"/>
    <w:rsid w:val="00494FAA"/>
    <w:rsid w:val="004B74C5"/>
    <w:rsid w:val="004C59CF"/>
    <w:rsid w:val="004F677B"/>
    <w:rsid w:val="004F7160"/>
    <w:rsid w:val="00506677"/>
    <w:rsid w:val="005319DD"/>
    <w:rsid w:val="005E2A6A"/>
    <w:rsid w:val="00601E8C"/>
    <w:rsid w:val="00696097"/>
    <w:rsid w:val="006B53AA"/>
    <w:rsid w:val="006E3424"/>
    <w:rsid w:val="00745AC9"/>
    <w:rsid w:val="00785469"/>
    <w:rsid w:val="007A1DDF"/>
    <w:rsid w:val="007A5F2B"/>
    <w:rsid w:val="007B2536"/>
    <w:rsid w:val="007C6295"/>
    <w:rsid w:val="007F197C"/>
    <w:rsid w:val="007F7186"/>
    <w:rsid w:val="008908AC"/>
    <w:rsid w:val="008F3AA0"/>
    <w:rsid w:val="009017D3"/>
    <w:rsid w:val="00921067"/>
    <w:rsid w:val="00932103"/>
    <w:rsid w:val="00941A4B"/>
    <w:rsid w:val="00962B6A"/>
    <w:rsid w:val="009F6F20"/>
    <w:rsid w:val="00A57DC7"/>
    <w:rsid w:val="00A7681D"/>
    <w:rsid w:val="00AB52FA"/>
    <w:rsid w:val="00AB74F9"/>
    <w:rsid w:val="00AE5D88"/>
    <w:rsid w:val="00B20675"/>
    <w:rsid w:val="00B80CD0"/>
    <w:rsid w:val="00BC4682"/>
    <w:rsid w:val="00BC5F8F"/>
    <w:rsid w:val="00BE5985"/>
    <w:rsid w:val="00C51133"/>
    <w:rsid w:val="00C63225"/>
    <w:rsid w:val="00CE541F"/>
    <w:rsid w:val="00DD4782"/>
    <w:rsid w:val="00E35B09"/>
    <w:rsid w:val="00EB02F4"/>
    <w:rsid w:val="00EC69E7"/>
    <w:rsid w:val="00EF0E29"/>
    <w:rsid w:val="00F400F5"/>
    <w:rsid w:val="00F83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6C0AAD54"/>
  <w15:chartTrackingRefBased/>
  <w15:docId w15:val="{1C9DD640-A35F-4356-9945-EF39525A6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74F9"/>
    <w:pPr>
      <w:jc w:val="both"/>
    </w:pPr>
    <w:rPr>
      <w:sz w:val="22"/>
      <w:lang w:eastAsia="en-US"/>
    </w:rPr>
  </w:style>
  <w:style w:type="paragraph" w:styleId="Heading1">
    <w:name w:val="heading 1"/>
    <w:basedOn w:val="Normal"/>
    <w:next w:val="Heading2"/>
    <w:qFormat/>
    <w:rsid w:val="004F677B"/>
    <w:pPr>
      <w:keepNext/>
      <w:numPr>
        <w:numId w:val="3"/>
      </w:numPr>
      <w:spacing w:after="240"/>
      <w:outlineLvl w:val="0"/>
    </w:pPr>
    <w:rPr>
      <w:b/>
      <w:caps/>
      <w:kern w:val="28"/>
    </w:rPr>
  </w:style>
  <w:style w:type="paragraph" w:styleId="Heading2">
    <w:name w:val="heading 2"/>
    <w:basedOn w:val="Normal"/>
    <w:qFormat/>
    <w:rsid w:val="004F677B"/>
    <w:pPr>
      <w:keepLines/>
      <w:numPr>
        <w:ilvl w:val="1"/>
        <w:numId w:val="3"/>
      </w:numPr>
      <w:spacing w:after="240"/>
      <w:outlineLvl w:val="1"/>
    </w:pPr>
  </w:style>
  <w:style w:type="paragraph" w:styleId="Heading3">
    <w:name w:val="heading 3"/>
    <w:basedOn w:val="Normal"/>
    <w:qFormat/>
    <w:rsid w:val="004F677B"/>
    <w:pPr>
      <w:keepLines/>
      <w:numPr>
        <w:ilvl w:val="2"/>
        <w:numId w:val="3"/>
      </w:numPr>
      <w:spacing w:after="240"/>
      <w:ind w:left="2269" w:hanging="851"/>
      <w:outlineLvl w:val="2"/>
    </w:pPr>
  </w:style>
  <w:style w:type="paragraph" w:styleId="Heading4">
    <w:name w:val="heading 4"/>
    <w:basedOn w:val="Normal"/>
    <w:qFormat/>
    <w:rsid w:val="004F677B"/>
    <w:pPr>
      <w:keepLines/>
      <w:numPr>
        <w:ilvl w:val="3"/>
        <w:numId w:val="3"/>
      </w:numPr>
      <w:tabs>
        <w:tab w:val="clear" w:pos="3119"/>
        <w:tab w:val="left" w:pos="2835"/>
      </w:tabs>
      <w:spacing w:after="240"/>
      <w:ind w:left="2835"/>
      <w:outlineLvl w:val="3"/>
    </w:pPr>
  </w:style>
  <w:style w:type="paragraph" w:styleId="Heading5">
    <w:name w:val="heading 5"/>
    <w:basedOn w:val="Normal"/>
    <w:qFormat/>
    <w:rsid w:val="004F677B"/>
    <w:pPr>
      <w:keepLines/>
      <w:numPr>
        <w:ilvl w:val="4"/>
        <w:numId w:val="3"/>
      </w:numPr>
      <w:tabs>
        <w:tab w:val="clear" w:pos="3555"/>
        <w:tab w:val="left" w:pos="3402"/>
      </w:tabs>
      <w:spacing w:after="240"/>
      <w:outlineLvl w:val="4"/>
    </w:pPr>
  </w:style>
  <w:style w:type="paragraph" w:styleId="Heading6">
    <w:name w:val="heading 6"/>
    <w:basedOn w:val="Heading2"/>
    <w:next w:val="Heading2"/>
    <w:qFormat/>
    <w:rsid w:val="004F677B"/>
    <w:pPr>
      <w:keepNext/>
      <w:outlineLvl w:val="5"/>
    </w:pPr>
    <w:rPr>
      <w:b/>
    </w:rPr>
  </w:style>
  <w:style w:type="paragraph" w:styleId="Heading7">
    <w:name w:val="heading 7"/>
    <w:basedOn w:val="Heading1"/>
    <w:qFormat/>
    <w:rsid w:val="004F677B"/>
    <w:pPr>
      <w:outlineLvl w:val="6"/>
    </w:pPr>
    <w:rPr>
      <w:b w:val="0"/>
      <w:cap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initionNumbering">
    <w:name w:val="Definition Numbering"/>
    <w:basedOn w:val="Normal"/>
    <w:rsid w:val="004F677B"/>
    <w:pPr>
      <w:ind w:left="1440" w:hanging="720"/>
    </w:pPr>
  </w:style>
  <w:style w:type="paragraph" w:customStyle="1" w:styleId="prec4">
    <w:name w:val="prec4"/>
    <w:basedOn w:val="Normal"/>
    <w:rsid w:val="004F677B"/>
    <w:pPr>
      <w:numPr>
        <w:ilvl w:val="3"/>
        <w:numId w:val="1"/>
      </w:numPr>
    </w:pPr>
  </w:style>
  <w:style w:type="paragraph" w:customStyle="1" w:styleId="Parties">
    <w:name w:val="Parties"/>
    <w:basedOn w:val="Normal"/>
    <w:rsid w:val="004F677B"/>
    <w:pPr>
      <w:ind w:left="851" w:hanging="851"/>
    </w:pPr>
  </w:style>
  <w:style w:type="paragraph" w:customStyle="1" w:styleId="Recitals">
    <w:name w:val="Recitals"/>
    <w:basedOn w:val="Normal"/>
    <w:rsid w:val="004F677B"/>
    <w:pPr>
      <w:ind w:left="851" w:hanging="851"/>
    </w:pPr>
  </w:style>
  <w:style w:type="paragraph" w:customStyle="1" w:styleId="Schedule1">
    <w:name w:val="Schedule 1"/>
    <w:basedOn w:val="Normal"/>
    <w:next w:val="Normal"/>
    <w:rsid w:val="004F677B"/>
    <w:pPr>
      <w:jc w:val="center"/>
    </w:pPr>
    <w:rPr>
      <w:b/>
      <w:caps/>
    </w:rPr>
  </w:style>
  <w:style w:type="paragraph" w:customStyle="1" w:styleId="Schedule2">
    <w:name w:val="Schedule 2"/>
    <w:basedOn w:val="Normal"/>
    <w:next w:val="Normal"/>
    <w:rsid w:val="004F677B"/>
    <w:pPr>
      <w:jc w:val="center"/>
    </w:pPr>
    <w:rPr>
      <w:b/>
      <w:caps/>
    </w:rPr>
  </w:style>
  <w:style w:type="paragraph" w:styleId="ListBullet">
    <w:name w:val="List Bullet"/>
    <w:basedOn w:val="Normal"/>
    <w:autoRedefine/>
    <w:rsid w:val="004F677B"/>
    <w:pPr>
      <w:numPr>
        <w:numId w:val="11"/>
      </w:numPr>
    </w:pPr>
  </w:style>
  <w:style w:type="paragraph" w:styleId="Header">
    <w:name w:val="header"/>
    <w:basedOn w:val="Normal"/>
    <w:rsid w:val="004F677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F677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F677B"/>
  </w:style>
  <w:style w:type="paragraph" w:styleId="TOC2">
    <w:name w:val="toc 2"/>
    <w:basedOn w:val="Normal"/>
    <w:next w:val="Normal"/>
    <w:autoRedefine/>
    <w:semiHidden/>
    <w:rsid w:val="004F677B"/>
    <w:pPr>
      <w:tabs>
        <w:tab w:val="left" w:pos="851"/>
        <w:tab w:val="right" w:pos="7938"/>
      </w:tabs>
      <w:spacing w:after="120"/>
      <w:ind w:left="2552" w:hanging="851"/>
    </w:pPr>
    <w:rPr>
      <w:b/>
      <w:noProof/>
    </w:rPr>
  </w:style>
  <w:style w:type="paragraph" w:styleId="TOC1">
    <w:name w:val="toc 1"/>
    <w:basedOn w:val="Normal"/>
    <w:next w:val="Normal"/>
    <w:autoRedefine/>
    <w:semiHidden/>
    <w:rsid w:val="004F677B"/>
    <w:pPr>
      <w:tabs>
        <w:tab w:val="left" w:pos="1701"/>
        <w:tab w:val="right" w:pos="7938"/>
      </w:tabs>
      <w:spacing w:after="120"/>
      <w:ind w:left="1701" w:hanging="1701"/>
    </w:pPr>
    <w:rPr>
      <w:b/>
      <w:caps/>
      <w:noProof/>
    </w:rPr>
  </w:style>
  <w:style w:type="paragraph" w:styleId="TOC3">
    <w:name w:val="toc 3"/>
    <w:basedOn w:val="Normal"/>
    <w:next w:val="Normal"/>
    <w:autoRedefine/>
    <w:semiHidden/>
    <w:rsid w:val="004F677B"/>
    <w:pPr>
      <w:ind w:left="440"/>
    </w:pPr>
  </w:style>
  <w:style w:type="paragraph" w:styleId="TOC4">
    <w:name w:val="toc 4"/>
    <w:basedOn w:val="Normal"/>
    <w:next w:val="Normal"/>
    <w:autoRedefine/>
    <w:semiHidden/>
    <w:rsid w:val="004F677B"/>
    <w:pPr>
      <w:ind w:left="660"/>
    </w:pPr>
  </w:style>
  <w:style w:type="paragraph" w:styleId="TOC5">
    <w:name w:val="toc 5"/>
    <w:basedOn w:val="Normal"/>
    <w:next w:val="Normal"/>
    <w:autoRedefine/>
    <w:semiHidden/>
    <w:rsid w:val="004F677B"/>
    <w:pPr>
      <w:ind w:left="880"/>
    </w:pPr>
  </w:style>
  <w:style w:type="paragraph" w:styleId="TOC6">
    <w:name w:val="toc 6"/>
    <w:basedOn w:val="Normal"/>
    <w:next w:val="Normal"/>
    <w:autoRedefine/>
    <w:semiHidden/>
    <w:rsid w:val="004F677B"/>
    <w:pPr>
      <w:ind w:left="1100"/>
    </w:pPr>
  </w:style>
  <w:style w:type="paragraph" w:styleId="TOC7">
    <w:name w:val="toc 7"/>
    <w:basedOn w:val="Normal"/>
    <w:next w:val="Normal"/>
    <w:autoRedefine/>
    <w:semiHidden/>
    <w:rsid w:val="004F677B"/>
    <w:pPr>
      <w:ind w:left="1320"/>
    </w:pPr>
  </w:style>
  <w:style w:type="paragraph" w:styleId="TOC8">
    <w:name w:val="toc 8"/>
    <w:basedOn w:val="Normal"/>
    <w:next w:val="Normal"/>
    <w:autoRedefine/>
    <w:semiHidden/>
    <w:rsid w:val="004F677B"/>
    <w:pPr>
      <w:ind w:left="1540"/>
    </w:pPr>
  </w:style>
  <w:style w:type="paragraph" w:styleId="TOC9">
    <w:name w:val="toc 9"/>
    <w:basedOn w:val="Normal"/>
    <w:next w:val="Normal"/>
    <w:autoRedefine/>
    <w:semiHidden/>
    <w:rsid w:val="004F677B"/>
    <w:pPr>
      <w:ind w:left="1760"/>
    </w:pPr>
  </w:style>
  <w:style w:type="character" w:customStyle="1" w:styleId="a">
    <w:name w:val="_"/>
    <w:basedOn w:val="DefaultParagraphFont"/>
    <w:rsid w:val="004F677B"/>
  </w:style>
  <w:style w:type="character" w:styleId="PlaceholderText">
    <w:name w:val="Placeholder Text"/>
    <w:basedOn w:val="DefaultParagraphFont"/>
    <w:uiPriority w:val="99"/>
    <w:semiHidden/>
    <w:rsid w:val="00205C7E"/>
    <w:rPr>
      <w:color w:val="808080"/>
    </w:rPr>
  </w:style>
  <w:style w:type="paragraph" w:customStyle="1" w:styleId="Greentext">
    <w:name w:val="Green text"/>
    <w:basedOn w:val="Normal"/>
    <w:link w:val="GreentextChar"/>
    <w:uiPriority w:val="1"/>
    <w:qFormat/>
    <w:rsid w:val="00A57DC7"/>
    <w:rPr>
      <w:color w:val="4EBFA7"/>
    </w:rPr>
  </w:style>
  <w:style w:type="character" w:customStyle="1" w:styleId="GreentextChar">
    <w:name w:val="Green text Char"/>
    <w:basedOn w:val="DefaultParagraphFont"/>
    <w:link w:val="Greentext"/>
    <w:uiPriority w:val="1"/>
    <w:rsid w:val="00A57DC7"/>
    <w:rPr>
      <w:color w:val="4EBFA7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01E8C"/>
    <w:rPr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6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Precedent Document</vt:lpstr>
    </vt:vector>
  </TitlesOfParts>
  <Company>WALKER MORRIS LLP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Precedent Document</dc:title>
  <dc:subject/>
  <dc:creator>Caroline Kirkland</dc:creator>
  <cp:keywords>1</cp:keywords>
  <dc:description/>
  <cp:lastModifiedBy>Roland Bolton</cp:lastModifiedBy>
  <cp:revision>2</cp:revision>
  <cp:lastPrinted>1999-04-16T16:04:00Z</cp:lastPrinted>
  <dcterms:created xsi:type="dcterms:W3CDTF">2021-06-21T12:57:00Z</dcterms:created>
  <dcterms:modified xsi:type="dcterms:W3CDTF">2021-06-21T12:57:00Z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